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中证金融公司</w:t>
      </w:r>
      <w:r>
        <w:rPr>
          <w:rFonts w:hint="eastAsia" w:asciiTheme="majorEastAsia" w:hAnsiTheme="majorEastAsia" w:eastAsiaTheme="majorEastAsia" w:cstheme="majorEastAsia"/>
          <w:b/>
          <w:bCs/>
          <w:sz w:val="36"/>
          <w:szCs w:val="36"/>
        </w:rPr>
        <w:t>采购项目信息公示表</w:t>
      </w:r>
    </w:p>
    <w:tbl>
      <w:tblPr>
        <w:tblStyle w:val="4"/>
        <w:tblW w:w="10490" w:type="dxa"/>
        <w:tblInd w:w="-754" w:type="dxa"/>
        <w:tblLayout w:type="fixed"/>
        <w:tblCellMar>
          <w:top w:w="0" w:type="dxa"/>
          <w:left w:w="108" w:type="dxa"/>
          <w:bottom w:w="0" w:type="dxa"/>
          <w:right w:w="108" w:type="dxa"/>
        </w:tblCellMar>
      </w:tblPr>
      <w:tblGrid>
        <w:gridCol w:w="2705"/>
        <w:gridCol w:w="66"/>
        <w:gridCol w:w="594"/>
        <w:gridCol w:w="744"/>
        <w:gridCol w:w="1006"/>
        <w:gridCol w:w="907"/>
        <w:gridCol w:w="1039"/>
        <w:gridCol w:w="1031"/>
        <w:gridCol w:w="141"/>
        <w:gridCol w:w="2257"/>
      </w:tblGrid>
      <w:tr>
        <w:tblPrEx>
          <w:tblCellMar>
            <w:top w:w="0" w:type="dxa"/>
            <w:left w:w="108" w:type="dxa"/>
            <w:bottom w:w="0" w:type="dxa"/>
            <w:right w:w="108" w:type="dxa"/>
          </w:tblCellMar>
        </w:tblPrEx>
        <w:trPr>
          <w:trHeight w:val="534" w:hRule="atLeast"/>
        </w:trPr>
        <w:tc>
          <w:tcPr>
            <w:tcW w:w="10490" w:type="dxa"/>
            <w:gridSpan w:val="10"/>
            <w:tcBorders>
              <w:top w:val="single" w:color="auto" w:sz="8" w:space="0"/>
              <w:left w:val="single" w:color="auto" w:sz="8" w:space="0"/>
              <w:bottom w:val="single" w:color="auto" w:sz="6" w:space="0"/>
              <w:right w:val="single" w:color="auto" w:sz="8" w:space="0"/>
            </w:tcBorders>
            <w:shd w:val="clear" w:color="auto" w:fill="99CCFF"/>
            <w:vAlign w:val="center"/>
          </w:tcPr>
          <w:p>
            <w:pPr>
              <w:widowControl/>
              <w:ind w:left="31680" w:hanging="67621" w:hangingChars="32075"/>
              <w:jc w:val="left"/>
              <w:rPr>
                <w:rFonts w:hint="eastAsia" w:ascii="宋体" w:hAnsi="宋体"/>
                <w:b/>
                <w:color w:val="000000"/>
                <w:kern w:val="0"/>
                <w:szCs w:val="21"/>
              </w:rPr>
            </w:pPr>
            <w:r>
              <w:rPr>
                <w:rFonts w:hint="eastAsia" w:ascii="宋体" w:hAnsi="宋体"/>
                <w:b/>
                <w:color w:val="000000"/>
                <w:kern w:val="0"/>
                <w:szCs w:val="21"/>
              </w:rPr>
              <w:t>项目基本情况</w:t>
            </w:r>
          </w:p>
        </w:tc>
      </w:tr>
      <w:tr>
        <w:tblPrEx>
          <w:tblCellMar>
            <w:top w:w="0" w:type="dxa"/>
            <w:left w:w="108" w:type="dxa"/>
            <w:bottom w:w="0" w:type="dxa"/>
            <w:right w:w="108" w:type="dxa"/>
          </w:tblCellMar>
        </w:tblPrEx>
        <w:trPr>
          <w:trHeight w:val="607"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单位名称</w:t>
            </w:r>
          </w:p>
        </w:tc>
        <w:tc>
          <w:tcPr>
            <w:tcW w:w="3251" w:type="dxa"/>
            <w:gridSpan w:val="4"/>
            <w:tcBorders>
              <w:top w:val="single" w:color="auto" w:sz="6" w:space="0"/>
              <w:left w:val="single" w:color="auto" w:sz="6" w:space="0"/>
              <w:bottom w:val="single" w:color="auto" w:sz="6" w:space="0"/>
              <w:right w:val="single" w:color="auto" w:sz="8" w:space="0"/>
            </w:tcBorders>
            <w:vAlign w:val="center"/>
          </w:tcPr>
          <w:p>
            <w:pPr>
              <w:widowControl/>
              <w:ind w:left="31680" w:hanging="67357" w:hangingChars="32075"/>
              <w:jc w:val="center"/>
              <w:rPr>
                <w:rFonts w:hint="eastAsia" w:ascii="宋体" w:hAnsi="宋体"/>
                <w:color w:val="000000"/>
                <w:kern w:val="0"/>
                <w:szCs w:val="21"/>
                <w:lang w:eastAsia="zh-CN"/>
              </w:rPr>
            </w:pPr>
            <w:r>
              <w:rPr>
                <w:rFonts w:hint="eastAsia" w:ascii="宋体" w:hAnsi="宋体"/>
                <w:color w:val="000000"/>
                <w:kern w:val="0"/>
                <w:szCs w:val="21"/>
                <w:lang w:eastAsia="zh-CN"/>
              </w:rPr>
              <w:t>中国证券金融股份有限公司</w:t>
            </w:r>
          </w:p>
        </w:tc>
        <w:tc>
          <w:tcPr>
            <w:tcW w:w="2070" w:type="dxa"/>
            <w:gridSpan w:val="2"/>
            <w:tcBorders>
              <w:top w:val="single" w:color="auto" w:sz="6" w:space="0"/>
              <w:left w:val="single" w:color="auto" w:sz="6" w:space="0"/>
              <w:bottom w:val="single" w:color="auto" w:sz="6" w:space="0"/>
              <w:right w:val="single" w:color="auto" w:sz="8" w:space="0"/>
            </w:tcBorders>
            <w:vAlign w:val="center"/>
          </w:tcPr>
          <w:p>
            <w:pPr>
              <w:widowControl/>
              <w:ind w:left="31680" w:hanging="67357" w:hangingChars="32075"/>
              <w:jc w:val="center"/>
              <w:rPr>
                <w:rFonts w:hint="eastAsia" w:ascii="宋体" w:hAnsi="宋体"/>
                <w:color w:val="000000"/>
                <w:kern w:val="0"/>
                <w:szCs w:val="21"/>
              </w:rPr>
            </w:pPr>
            <w:r>
              <w:rPr>
                <w:rFonts w:hint="eastAsia" w:ascii="宋体" w:hAnsi="宋体"/>
                <w:color w:val="000000"/>
                <w:kern w:val="0"/>
                <w:szCs w:val="21"/>
              </w:rPr>
              <w:t>采购日期</w:t>
            </w:r>
          </w:p>
          <w:p>
            <w:pPr>
              <w:widowControl/>
              <w:ind w:left="31680" w:hanging="67357" w:hangingChars="32075"/>
              <w:jc w:val="center"/>
              <w:rPr>
                <w:rFonts w:hint="eastAsia" w:ascii="宋体" w:hAnsi="宋体"/>
                <w:color w:val="000000"/>
                <w:kern w:val="0"/>
                <w:szCs w:val="21"/>
                <w:lang w:eastAsia="zh-CN"/>
              </w:rPr>
            </w:pPr>
            <w:r>
              <w:rPr>
                <w:rFonts w:hint="eastAsia" w:ascii="宋体" w:hAnsi="宋体"/>
                <w:color w:val="000000"/>
                <w:kern w:val="0"/>
                <w:szCs w:val="21"/>
                <w:lang w:eastAsia="zh-CN"/>
              </w:rPr>
              <w:t>（合同签署日期）</w:t>
            </w:r>
          </w:p>
        </w:tc>
        <w:tc>
          <w:tcPr>
            <w:tcW w:w="2398" w:type="dxa"/>
            <w:gridSpan w:val="2"/>
            <w:tcBorders>
              <w:top w:val="single" w:color="auto" w:sz="6" w:space="0"/>
              <w:left w:val="single" w:color="auto" w:sz="6" w:space="0"/>
              <w:bottom w:val="single" w:color="auto" w:sz="6" w:space="0"/>
              <w:right w:val="single" w:color="auto" w:sz="8" w:space="0"/>
            </w:tcBorders>
            <w:vAlign w:val="center"/>
          </w:tcPr>
          <w:p>
            <w:pPr>
              <w:widowControl/>
              <w:ind w:left="31680" w:hanging="67357" w:hangingChars="32075"/>
              <w:jc w:val="center"/>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2020年1月20日</w:t>
            </w:r>
          </w:p>
        </w:tc>
      </w:tr>
      <w:tr>
        <w:tblPrEx>
          <w:tblCellMar>
            <w:top w:w="0" w:type="dxa"/>
            <w:left w:w="108" w:type="dxa"/>
            <w:bottom w:w="0" w:type="dxa"/>
            <w:right w:w="108" w:type="dxa"/>
          </w:tblCellMar>
        </w:tblPrEx>
        <w:trPr>
          <w:trHeight w:val="577"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采购项目名称</w:t>
            </w:r>
          </w:p>
        </w:tc>
        <w:tc>
          <w:tcPr>
            <w:tcW w:w="7719" w:type="dxa"/>
            <w:gridSpan w:val="8"/>
            <w:tcBorders>
              <w:top w:val="single" w:color="auto" w:sz="6" w:space="0"/>
              <w:left w:val="single" w:color="auto" w:sz="6" w:space="0"/>
              <w:bottom w:val="single" w:color="auto" w:sz="6" w:space="0"/>
              <w:right w:val="single" w:color="auto" w:sz="8" w:space="0"/>
            </w:tcBorders>
            <w:vAlign w:val="center"/>
          </w:tcPr>
          <w:p>
            <w:pPr>
              <w:widowControl/>
              <w:jc w:val="left"/>
              <w:rPr>
                <w:rFonts w:hint="default" w:ascii="宋体" w:hAnsi="宋体" w:eastAsiaTheme="minorEastAsia"/>
                <w:i/>
                <w:color w:val="000000"/>
                <w:kern w:val="0"/>
                <w:szCs w:val="21"/>
                <w:lang w:val="en-US" w:eastAsia="zh-CN"/>
              </w:rPr>
            </w:pPr>
            <w:r>
              <w:rPr>
                <w:rFonts w:hint="eastAsia" w:ascii="宋体" w:hAnsi="宋体"/>
                <w:color w:val="000000"/>
                <w:kern w:val="0"/>
                <w:szCs w:val="21"/>
                <w:lang w:eastAsia="zh-CN"/>
              </w:rPr>
              <w:t>太保机房空调</w:t>
            </w:r>
            <w:r>
              <w:rPr>
                <w:rFonts w:hint="eastAsia" w:ascii="宋体" w:hAnsi="宋体"/>
                <w:color w:val="000000"/>
                <w:kern w:val="0"/>
                <w:szCs w:val="21"/>
                <w:lang w:val="en-US" w:eastAsia="zh-CN"/>
              </w:rPr>
              <w:t>2年维保服务项目</w:t>
            </w:r>
          </w:p>
        </w:tc>
      </w:tr>
      <w:tr>
        <w:tblPrEx>
          <w:tblCellMar>
            <w:top w:w="0" w:type="dxa"/>
            <w:left w:w="108" w:type="dxa"/>
            <w:bottom w:w="0" w:type="dxa"/>
            <w:right w:w="108" w:type="dxa"/>
          </w:tblCellMar>
        </w:tblPrEx>
        <w:trPr>
          <w:trHeight w:val="532"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预算金额（元）</w:t>
            </w:r>
          </w:p>
        </w:tc>
        <w:tc>
          <w:tcPr>
            <w:tcW w:w="2344" w:type="dxa"/>
            <w:gridSpan w:val="3"/>
            <w:tcBorders>
              <w:top w:val="single" w:color="auto" w:sz="6" w:space="0"/>
              <w:left w:val="single" w:color="auto" w:sz="6" w:space="0"/>
              <w:bottom w:val="single" w:color="auto" w:sz="6" w:space="0"/>
              <w:right w:val="single" w:color="auto" w:sz="8" w:space="0"/>
            </w:tcBorders>
            <w:vAlign w:val="center"/>
          </w:tcPr>
          <w:p>
            <w:pPr>
              <w:widowControl/>
              <w:jc w:val="left"/>
              <w:rPr>
                <w:rFonts w:hint="default" w:ascii="宋体" w:hAnsi="宋体"/>
                <w:color w:val="000000"/>
                <w:kern w:val="0"/>
                <w:szCs w:val="21"/>
                <w:lang w:val="en-US" w:eastAsia="zh-CN"/>
              </w:rPr>
            </w:pPr>
            <w:r>
              <w:rPr>
                <w:rFonts w:hint="eastAsia" w:ascii="宋体" w:hAnsi="宋体"/>
                <w:color w:val="000000"/>
                <w:kern w:val="0"/>
                <w:szCs w:val="21"/>
                <w:lang w:val="en-US" w:eastAsia="zh-CN"/>
              </w:rPr>
              <w:t>260000</w:t>
            </w:r>
          </w:p>
        </w:tc>
        <w:tc>
          <w:tcPr>
            <w:tcW w:w="2977" w:type="dxa"/>
            <w:gridSpan w:val="3"/>
            <w:tcBorders>
              <w:top w:val="single" w:color="auto" w:sz="6" w:space="0"/>
              <w:left w:val="single" w:color="auto" w:sz="6" w:space="0"/>
              <w:bottom w:val="single" w:color="auto" w:sz="6" w:space="0"/>
              <w:right w:val="single" w:color="auto" w:sz="8" w:space="0"/>
            </w:tcBorders>
            <w:vAlign w:val="center"/>
          </w:tcPr>
          <w:p>
            <w:pPr>
              <w:widowControl/>
              <w:jc w:val="left"/>
              <w:rPr>
                <w:rFonts w:hint="eastAsia" w:ascii="宋体" w:hAnsi="宋体"/>
                <w:color w:val="000000"/>
                <w:kern w:val="0"/>
                <w:szCs w:val="21"/>
                <w:lang w:eastAsia="zh-CN"/>
              </w:rPr>
            </w:pPr>
            <w:r>
              <w:rPr>
                <w:rFonts w:hint="eastAsia" w:ascii="宋体" w:hAnsi="宋体"/>
                <w:color w:val="000000"/>
                <w:kern w:val="0"/>
                <w:szCs w:val="21"/>
                <w:lang w:eastAsia="zh-CN"/>
              </w:rPr>
              <w:t>实际采购金额（元）</w:t>
            </w:r>
          </w:p>
        </w:tc>
        <w:tc>
          <w:tcPr>
            <w:tcW w:w="2398" w:type="dxa"/>
            <w:gridSpan w:val="2"/>
            <w:tcBorders>
              <w:top w:val="single" w:color="auto" w:sz="6" w:space="0"/>
              <w:left w:val="single" w:color="auto" w:sz="6" w:space="0"/>
              <w:bottom w:val="single" w:color="auto" w:sz="6" w:space="0"/>
              <w:right w:val="single" w:color="auto" w:sz="8" w:space="0"/>
            </w:tcBorders>
            <w:vAlign w:val="center"/>
          </w:tcPr>
          <w:p>
            <w:pPr>
              <w:widowControl/>
              <w:jc w:val="left"/>
              <w:rPr>
                <w:rFonts w:hint="default" w:ascii="宋体" w:hAnsi="宋体"/>
                <w:color w:val="000000"/>
                <w:kern w:val="0"/>
                <w:szCs w:val="21"/>
                <w:lang w:val="en-US" w:eastAsia="zh-CN"/>
              </w:rPr>
            </w:pPr>
            <w:r>
              <w:rPr>
                <w:rFonts w:hint="eastAsia" w:ascii="宋体" w:hAnsi="宋体"/>
                <w:color w:val="000000"/>
                <w:kern w:val="0"/>
                <w:szCs w:val="21"/>
                <w:lang w:val="en-US" w:eastAsia="zh-CN"/>
              </w:rPr>
              <w:t>260000</w:t>
            </w:r>
          </w:p>
        </w:tc>
      </w:tr>
      <w:tr>
        <w:tblPrEx>
          <w:tblCellMar>
            <w:top w:w="0" w:type="dxa"/>
            <w:left w:w="108" w:type="dxa"/>
            <w:bottom w:w="0" w:type="dxa"/>
            <w:right w:w="108" w:type="dxa"/>
          </w:tblCellMar>
        </w:tblPrEx>
        <w:trPr>
          <w:trHeight w:val="577" w:hRule="atLeast"/>
        </w:trPr>
        <w:tc>
          <w:tcPr>
            <w:tcW w:w="2771" w:type="dxa"/>
            <w:gridSpan w:val="2"/>
            <w:tcBorders>
              <w:top w:val="single" w:color="auto" w:sz="6" w:space="0"/>
              <w:left w:val="single" w:color="auto" w:sz="8" w:space="0"/>
              <w:bottom w:val="single" w:color="auto" w:sz="6" w:space="0"/>
              <w:right w:val="single" w:color="auto" w:sz="6" w:space="0"/>
            </w:tcBorders>
            <w:vAlign w:val="center"/>
          </w:tcPr>
          <w:p>
            <w:pPr>
              <w:widowControl/>
              <w:ind w:left="31680" w:hanging="67357" w:hangingChars="32075"/>
              <w:jc w:val="left"/>
              <w:rPr>
                <w:rFonts w:hint="eastAsia" w:ascii="仿宋_GB2312" w:hAnsi="宋体" w:eastAsia="仿宋_GB2312"/>
                <w:color w:val="000000"/>
                <w:kern w:val="0"/>
                <w:sz w:val="32"/>
                <w:szCs w:val="32"/>
              </w:rPr>
            </w:pPr>
            <w:r>
              <w:rPr>
                <w:rFonts w:hint="eastAsia" w:ascii="宋体" w:hAnsi="宋体"/>
                <w:color w:val="000000"/>
                <w:kern w:val="0"/>
                <w:szCs w:val="21"/>
              </w:rPr>
              <w:t>超预算说明（如有请填写）</w:t>
            </w:r>
          </w:p>
        </w:tc>
        <w:tc>
          <w:tcPr>
            <w:tcW w:w="7719" w:type="dxa"/>
            <w:gridSpan w:val="8"/>
            <w:tcBorders>
              <w:top w:val="single" w:color="auto" w:sz="6" w:space="0"/>
              <w:left w:val="single" w:color="auto" w:sz="6" w:space="0"/>
              <w:bottom w:val="single" w:color="auto" w:sz="6" w:space="0"/>
              <w:right w:val="single" w:color="auto" w:sz="8" w:space="0"/>
            </w:tcBorders>
            <w:vAlign w:val="center"/>
          </w:tcPr>
          <w:p>
            <w:pPr>
              <w:widowControl/>
              <w:ind w:left="31680" w:hanging="102640" w:hangingChars="32075"/>
              <w:jc w:val="left"/>
              <w:rPr>
                <w:rFonts w:hint="eastAsia" w:ascii="仿宋_GB2312" w:hAnsi="宋体" w:eastAsia="仿宋_GB2312"/>
                <w:color w:val="000000"/>
                <w:kern w:val="0"/>
                <w:sz w:val="32"/>
                <w:szCs w:val="32"/>
              </w:rPr>
            </w:pPr>
            <w:bookmarkStart w:id="0" w:name="_GoBack"/>
            <w:bookmarkEnd w:id="0"/>
          </w:p>
        </w:tc>
      </w:tr>
      <w:tr>
        <w:tblPrEx>
          <w:tblCellMar>
            <w:top w:w="0" w:type="dxa"/>
            <w:left w:w="108" w:type="dxa"/>
            <w:bottom w:w="0" w:type="dxa"/>
            <w:right w:w="108" w:type="dxa"/>
          </w:tblCellMar>
        </w:tblPrEx>
        <w:trPr>
          <w:trHeight w:val="590" w:hRule="atLeast"/>
        </w:trPr>
        <w:tc>
          <w:tcPr>
            <w:tcW w:w="10490" w:type="dxa"/>
            <w:gridSpan w:val="10"/>
            <w:tcBorders>
              <w:top w:val="single" w:color="auto" w:sz="4" w:space="0"/>
              <w:left w:val="single" w:color="auto" w:sz="8" w:space="0"/>
              <w:bottom w:val="single" w:color="auto" w:sz="4" w:space="0"/>
              <w:right w:val="single" w:color="000000" w:sz="8" w:space="0"/>
            </w:tcBorders>
            <w:shd w:val="clear" w:color="auto" w:fill="99CCFF"/>
            <w:vAlign w:val="center"/>
          </w:tcPr>
          <w:p>
            <w:pPr>
              <w:widowControl/>
              <w:ind w:left="31680" w:hanging="67621" w:hangingChars="32075"/>
              <w:jc w:val="left"/>
              <w:rPr>
                <w:rFonts w:hint="eastAsia" w:ascii="宋体" w:hAnsi="宋体"/>
                <w:b/>
                <w:color w:val="000000"/>
                <w:kern w:val="0"/>
                <w:szCs w:val="21"/>
              </w:rPr>
            </w:pPr>
            <w:r>
              <w:rPr>
                <w:rFonts w:hint="eastAsia" w:ascii="宋体" w:hAnsi="宋体"/>
                <w:b/>
                <w:color w:val="000000"/>
                <w:kern w:val="0"/>
                <w:szCs w:val="21"/>
              </w:rPr>
              <w:t>采购及投标情况</w:t>
            </w:r>
          </w:p>
        </w:tc>
      </w:tr>
      <w:tr>
        <w:tblPrEx>
          <w:tblCellMar>
            <w:top w:w="0" w:type="dxa"/>
            <w:left w:w="108" w:type="dxa"/>
            <w:bottom w:w="0" w:type="dxa"/>
            <w:right w:w="108" w:type="dxa"/>
          </w:tblCellMar>
        </w:tblPrEx>
        <w:trPr>
          <w:trHeight w:val="590" w:hRule="atLeast"/>
        </w:trPr>
        <w:tc>
          <w:tcPr>
            <w:tcW w:w="2705" w:type="dxa"/>
            <w:tcBorders>
              <w:top w:val="single" w:color="auto" w:sz="4" w:space="0"/>
              <w:left w:val="single" w:color="auto" w:sz="8" w:space="0"/>
              <w:bottom w:val="single" w:color="auto" w:sz="4" w:space="0"/>
              <w:right w:val="single" w:color="000000" w:sz="8" w:space="0"/>
            </w:tcBorders>
            <w:vAlign w:val="center"/>
          </w:tcPr>
          <w:p>
            <w:pPr>
              <w:widowControl/>
              <w:jc w:val="left"/>
              <w:rPr>
                <w:rFonts w:hint="eastAsia" w:ascii="宋体" w:hAnsi="宋体"/>
                <w:color w:val="000000"/>
                <w:kern w:val="0"/>
                <w:szCs w:val="21"/>
              </w:rPr>
            </w:pPr>
            <w:r>
              <w:rPr>
                <w:rFonts w:hint="eastAsia" w:ascii="宋体" w:hAnsi="宋体"/>
                <w:color w:val="000000"/>
                <w:kern w:val="0"/>
                <w:szCs w:val="21"/>
              </w:rPr>
              <w:t>采购方式</w:t>
            </w:r>
          </w:p>
        </w:tc>
        <w:tc>
          <w:tcPr>
            <w:tcW w:w="1404"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eastAsia="zh-CN"/>
              </w:rPr>
            </w:pPr>
            <w:r>
              <w:rPr>
                <w:rFonts w:hint="eastAsia" w:ascii="宋体" w:hAnsi="宋体"/>
                <w:color w:val="000000"/>
                <w:kern w:val="0"/>
                <w:szCs w:val="21"/>
                <w:lang w:eastAsia="zh-CN"/>
              </w:rPr>
              <w:t>小额采购</w:t>
            </w:r>
          </w:p>
        </w:tc>
        <w:tc>
          <w:tcPr>
            <w:tcW w:w="2952"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val="en-US" w:eastAsia="zh-CN"/>
              </w:rPr>
            </w:pPr>
            <w:r>
              <w:rPr>
                <w:rFonts w:hint="eastAsia" w:ascii="宋体" w:hAnsi="宋体"/>
                <w:color w:val="000000"/>
                <w:kern w:val="0"/>
                <w:szCs w:val="21"/>
              </w:rPr>
              <w:t>中标</w:t>
            </w:r>
            <w:r>
              <w:rPr>
                <w:rFonts w:hint="eastAsia" w:ascii="宋体" w:hAnsi="宋体"/>
                <w:color w:val="000000"/>
                <w:kern w:val="0"/>
                <w:szCs w:val="21"/>
                <w:lang w:eastAsia="zh-CN"/>
              </w:rPr>
              <w:t>人</w:t>
            </w:r>
            <w:r>
              <w:rPr>
                <w:rFonts w:hint="eastAsia" w:ascii="宋体" w:hAnsi="宋体"/>
                <w:color w:val="000000"/>
                <w:kern w:val="0"/>
                <w:szCs w:val="21"/>
                <w:lang w:val="en-US" w:eastAsia="zh-CN"/>
              </w:rPr>
              <w:t>/成交人</w:t>
            </w:r>
          </w:p>
        </w:tc>
        <w:tc>
          <w:tcPr>
            <w:tcW w:w="3429" w:type="dxa"/>
            <w:gridSpan w:val="3"/>
            <w:tcBorders>
              <w:top w:val="single" w:color="auto" w:sz="4" w:space="0"/>
              <w:left w:val="single" w:color="auto" w:sz="8" w:space="0"/>
              <w:bottom w:val="single" w:color="auto" w:sz="4" w:space="0"/>
              <w:right w:val="single" w:color="000000" w:sz="8" w:space="0"/>
            </w:tcBorders>
            <w:vAlign w:val="center"/>
          </w:tcPr>
          <w:p>
            <w:pPr>
              <w:rPr>
                <w:rFonts w:hint="eastAsia"/>
                <w:lang w:eastAsia="zh-CN"/>
              </w:rPr>
            </w:pPr>
            <w:r>
              <w:rPr>
                <w:rFonts w:hint="eastAsia"/>
                <w:lang w:eastAsia="zh-CN"/>
              </w:rPr>
              <w:t>北京宏通鼎泰信息技术有限公司</w:t>
            </w:r>
          </w:p>
        </w:tc>
      </w:tr>
      <w:tr>
        <w:tblPrEx>
          <w:tblCellMar>
            <w:top w:w="0" w:type="dxa"/>
            <w:left w:w="108" w:type="dxa"/>
            <w:bottom w:w="0" w:type="dxa"/>
            <w:right w:w="108" w:type="dxa"/>
          </w:tblCellMar>
        </w:tblPrEx>
        <w:trPr>
          <w:trHeight w:val="590" w:hRule="atLeast"/>
        </w:trPr>
        <w:tc>
          <w:tcPr>
            <w:tcW w:w="2705" w:type="dxa"/>
            <w:vMerge w:val="restart"/>
            <w:tcBorders>
              <w:top w:val="single" w:color="auto" w:sz="4" w:space="0"/>
              <w:left w:val="single" w:color="auto" w:sz="8" w:space="0"/>
              <w:right w:val="single" w:color="000000" w:sz="8" w:space="0"/>
            </w:tcBorders>
            <w:vAlign w:val="center"/>
          </w:tcPr>
          <w:p>
            <w:pPr>
              <w:widowControl/>
              <w:jc w:val="left"/>
              <w:rPr>
                <w:rFonts w:hint="eastAsia" w:ascii="宋体" w:hAnsi="宋体"/>
                <w:color w:val="000000"/>
                <w:kern w:val="0"/>
                <w:szCs w:val="21"/>
                <w:lang w:eastAsia="zh-CN"/>
              </w:rPr>
            </w:pPr>
            <w:r>
              <w:rPr>
                <w:rFonts w:hint="eastAsia" w:ascii="宋体" w:hAnsi="宋体"/>
                <w:color w:val="000000"/>
                <w:kern w:val="0"/>
                <w:szCs w:val="21"/>
                <w:lang w:eastAsia="zh-CN"/>
              </w:rPr>
              <w:t>采购过程</w:t>
            </w:r>
          </w:p>
          <w:p>
            <w:pPr>
              <w:widowControl/>
              <w:jc w:val="left"/>
              <w:rPr>
                <w:rFonts w:hint="eastAsia" w:ascii="宋体" w:hAnsi="宋体"/>
                <w:color w:val="000000"/>
                <w:kern w:val="0"/>
                <w:szCs w:val="21"/>
              </w:rPr>
            </w:pPr>
          </w:p>
        </w:tc>
        <w:tc>
          <w:tcPr>
            <w:tcW w:w="1404"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center"/>
              <w:rPr>
                <w:rFonts w:hint="eastAsia" w:ascii="宋体" w:hAnsi="宋体" w:eastAsiaTheme="minorEastAsia"/>
                <w:color w:val="000000"/>
                <w:kern w:val="0"/>
                <w:szCs w:val="21"/>
                <w:lang w:eastAsia="zh-CN"/>
              </w:rPr>
            </w:pPr>
            <w:r>
              <w:rPr>
                <w:rFonts w:hint="eastAsia" w:ascii="宋体" w:hAnsi="宋体"/>
                <w:color w:val="000000"/>
                <w:kern w:val="0"/>
                <w:szCs w:val="21"/>
                <w:lang w:eastAsia="zh-CN"/>
              </w:rPr>
              <w:t>序号</w:t>
            </w:r>
          </w:p>
        </w:tc>
        <w:tc>
          <w:tcPr>
            <w:tcW w:w="6381" w:type="dxa"/>
            <w:gridSpan w:val="6"/>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center"/>
              <w:rPr>
                <w:rFonts w:hint="eastAsia" w:ascii="宋体" w:hAnsi="宋体"/>
                <w:color w:val="000000"/>
                <w:kern w:val="0"/>
                <w:szCs w:val="21"/>
                <w:lang w:eastAsia="zh-CN"/>
              </w:rPr>
            </w:pPr>
            <w:r>
              <w:rPr>
                <w:rFonts w:hint="eastAsia" w:ascii="宋体" w:hAnsi="宋体"/>
                <w:color w:val="000000"/>
                <w:kern w:val="0"/>
                <w:szCs w:val="21"/>
                <w:lang w:eastAsia="zh-CN"/>
              </w:rPr>
              <w:t>候选供应商</w:t>
            </w:r>
          </w:p>
        </w:tc>
      </w:tr>
      <w:tr>
        <w:tblPrEx>
          <w:tblCellMar>
            <w:top w:w="0" w:type="dxa"/>
            <w:left w:w="108" w:type="dxa"/>
            <w:bottom w:w="0" w:type="dxa"/>
            <w:right w:w="108" w:type="dxa"/>
          </w:tblCellMar>
        </w:tblPrEx>
        <w:trPr>
          <w:trHeight w:val="590" w:hRule="atLeast"/>
        </w:trPr>
        <w:tc>
          <w:tcPr>
            <w:tcW w:w="2705" w:type="dxa"/>
            <w:vMerge w:val="continue"/>
            <w:tcBorders>
              <w:left w:val="single" w:color="auto" w:sz="8" w:space="0"/>
              <w:right w:val="single" w:color="000000" w:sz="8" w:space="0"/>
            </w:tcBorders>
            <w:vAlign w:val="center"/>
          </w:tcPr>
          <w:p>
            <w:pPr>
              <w:widowControl/>
              <w:jc w:val="left"/>
              <w:rPr>
                <w:rFonts w:hint="eastAsia" w:ascii="宋体" w:hAnsi="宋体"/>
                <w:color w:val="000000"/>
                <w:kern w:val="0"/>
                <w:szCs w:val="21"/>
              </w:rPr>
            </w:pPr>
          </w:p>
        </w:tc>
        <w:tc>
          <w:tcPr>
            <w:tcW w:w="1404"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center"/>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1</w:t>
            </w:r>
          </w:p>
        </w:tc>
        <w:tc>
          <w:tcPr>
            <w:tcW w:w="6381" w:type="dxa"/>
            <w:gridSpan w:val="6"/>
            <w:tcBorders>
              <w:top w:val="single" w:color="auto" w:sz="4" w:space="0"/>
              <w:left w:val="single" w:color="auto" w:sz="8" w:space="0"/>
              <w:bottom w:val="single" w:color="auto" w:sz="4" w:space="0"/>
              <w:right w:val="single" w:color="000000" w:sz="8" w:space="0"/>
            </w:tcBorders>
            <w:vAlign w:val="center"/>
          </w:tcPr>
          <w:p>
            <w:pPr>
              <w:jc w:val="left"/>
              <w:rPr>
                <w:rFonts w:hint="default" w:ascii="宋体" w:hAnsi="宋体"/>
                <w:color w:val="000000"/>
                <w:kern w:val="0"/>
                <w:szCs w:val="21"/>
                <w:lang w:val="en-US" w:eastAsia="zh-CN"/>
              </w:rPr>
            </w:pPr>
            <w:r>
              <w:rPr>
                <w:rFonts w:hint="eastAsia"/>
                <w:lang w:eastAsia="zh-CN"/>
              </w:rPr>
              <w:t>北京宏通鼎泰信息技术有限公司</w:t>
            </w:r>
          </w:p>
        </w:tc>
      </w:tr>
      <w:tr>
        <w:tblPrEx>
          <w:tblCellMar>
            <w:top w:w="0" w:type="dxa"/>
            <w:left w:w="108" w:type="dxa"/>
            <w:bottom w:w="0" w:type="dxa"/>
            <w:right w:w="108" w:type="dxa"/>
          </w:tblCellMar>
        </w:tblPrEx>
        <w:trPr>
          <w:trHeight w:val="590" w:hRule="atLeast"/>
        </w:trPr>
        <w:tc>
          <w:tcPr>
            <w:tcW w:w="2705" w:type="dxa"/>
            <w:vMerge w:val="continue"/>
            <w:tcBorders>
              <w:left w:val="single" w:color="auto" w:sz="8" w:space="0"/>
              <w:right w:val="single" w:color="000000" w:sz="8" w:space="0"/>
            </w:tcBorders>
            <w:vAlign w:val="center"/>
          </w:tcPr>
          <w:p>
            <w:pPr>
              <w:widowControl/>
              <w:jc w:val="left"/>
              <w:rPr>
                <w:rFonts w:hint="eastAsia" w:ascii="宋体" w:hAnsi="宋体"/>
                <w:color w:val="000000"/>
                <w:kern w:val="0"/>
                <w:szCs w:val="21"/>
              </w:rPr>
            </w:pPr>
          </w:p>
        </w:tc>
        <w:tc>
          <w:tcPr>
            <w:tcW w:w="1404"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center"/>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2</w:t>
            </w:r>
          </w:p>
        </w:tc>
        <w:tc>
          <w:tcPr>
            <w:tcW w:w="6381" w:type="dxa"/>
            <w:gridSpan w:val="6"/>
            <w:tcBorders>
              <w:top w:val="single" w:color="auto" w:sz="4" w:space="0"/>
              <w:left w:val="single" w:color="auto" w:sz="8" w:space="0"/>
              <w:bottom w:val="single" w:color="auto" w:sz="4" w:space="0"/>
              <w:right w:val="single" w:color="000000" w:sz="8" w:space="0"/>
            </w:tcBorders>
            <w:vAlign w:val="center"/>
          </w:tcPr>
          <w:p>
            <w:pPr>
              <w:jc w:val="left"/>
              <w:rPr>
                <w:rFonts w:hint="default" w:ascii="宋体" w:hAnsi="宋体"/>
                <w:color w:val="000000"/>
                <w:kern w:val="0"/>
                <w:szCs w:val="21"/>
                <w:lang w:val="en-US" w:eastAsia="zh-CN"/>
              </w:rPr>
            </w:pPr>
            <w:r>
              <w:rPr>
                <w:rFonts w:hint="eastAsia"/>
                <w:lang w:eastAsia="zh-CN"/>
              </w:rPr>
              <w:t>北京普瑞微纳科技有限公司</w:t>
            </w:r>
          </w:p>
        </w:tc>
      </w:tr>
      <w:tr>
        <w:tblPrEx>
          <w:tblCellMar>
            <w:top w:w="0" w:type="dxa"/>
            <w:left w:w="108" w:type="dxa"/>
            <w:bottom w:w="0" w:type="dxa"/>
            <w:right w:w="108" w:type="dxa"/>
          </w:tblCellMar>
        </w:tblPrEx>
        <w:trPr>
          <w:trHeight w:val="590" w:hRule="atLeast"/>
        </w:trPr>
        <w:tc>
          <w:tcPr>
            <w:tcW w:w="2705" w:type="dxa"/>
            <w:vMerge w:val="continue"/>
            <w:tcBorders>
              <w:left w:val="single" w:color="auto" w:sz="8" w:space="0"/>
              <w:bottom w:val="single" w:color="auto" w:sz="8" w:space="0"/>
              <w:right w:val="single" w:color="000000" w:sz="8" w:space="0"/>
            </w:tcBorders>
            <w:vAlign w:val="center"/>
          </w:tcPr>
          <w:p>
            <w:pPr>
              <w:widowControl/>
              <w:jc w:val="left"/>
              <w:rPr>
                <w:rFonts w:hint="eastAsia" w:ascii="宋体" w:hAnsi="宋体"/>
                <w:color w:val="000000"/>
                <w:kern w:val="0"/>
                <w:szCs w:val="21"/>
              </w:rPr>
            </w:pPr>
          </w:p>
        </w:tc>
        <w:tc>
          <w:tcPr>
            <w:tcW w:w="1404" w:type="dxa"/>
            <w:gridSpan w:val="3"/>
            <w:tcBorders>
              <w:top w:val="single" w:color="auto" w:sz="4" w:space="0"/>
              <w:left w:val="single" w:color="auto" w:sz="8" w:space="0"/>
              <w:bottom w:val="single" w:color="auto" w:sz="4" w:space="0"/>
              <w:right w:val="single" w:color="000000" w:sz="8" w:space="0"/>
            </w:tcBorders>
            <w:vAlign w:val="center"/>
          </w:tcPr>
          <w:p>
            <w:pPr>
              <w:widowControl/>
              <w:ind w:left="31680" w:hanging="67357" w:hangingChars="32075"/>
              <w:jc w:val="center"/>
              <w:rPr>
                <w:rFonts w:hint="eastAsia" w:ascii="宋体" w:hAnsi="宋体"/>
                <w:color w:val="000000"/>
                <w:kern w:val="0"/>
                <w:szCs w:val="21"/>
                <w:lang w:val="en-US" w:eastAsia="zh-CN"/>
              </w:rPr>
            </w:pPr>
            <w:r>
              <w:rPr>
                <w:rFonts w:hint="eastAsia" w:ascii="宋体" w:hAnsi="宋体"/>
                <w:color w:val="000000"/>
                <w:kern w:val="0"/>
                <w:szCs w:val="21"/>
                <w:lang w:val="en-US" w:eastAsia="zh-CN"/>
              </w:rPr>
              <w:t>3</w:t>
            </w:r>
          </w:p>
        </w:tc>
        <w:tc>
          <w:tcPr>
            <w:tcW w:w="6381" w:type="dxa"/>
            <w:gridSpan w:val="6"/>
            <w:tcBorders>
              <w:top w:val="single" w:color="auto" w:sz="4" w:space="0"/>
              <w:left w:val="single" w:color="auto" w:sz="8" w:space="0"/>
              <w:bottom w:val="single" w:color="auto" w:sz="4" w:space="0"/>
              <w:right w:val="single" w:color="000000" w:sz="8" w:space="0"/>
            </w:tcBorders>
            <w:vAlign w:val="center"/>
          </w:tcPr>
          <w:p>
            <w:pPr>
              <w:jc w:val="left"/>
              <w:rPr>
                <w:rFonts w:hint="default" w:ascii="宋体" w:hAnsi="宋体"/>
                <w:color w:val="000000"/>
                <w:kern w:val="0"/>
                <w:szCs w:val="21"/>
                <w:lang w:val="en-US" w:eastAsia="zh-CN"/>
              </w:rPr>
            </w:pPr>
            <w:r>
              <w:rPr>
                <w:rFonts w:hint="eastAsia"/>
                <w:lang w:eastAsia="zh-CN"/>
              </w:rPr>
              <w:t>北京爱索思科技有限公司</w:t>
            </w:r>
          </w:p>
        </w:tc>
      </w:tr>
      <w:tr>
        <w:tblPrEx>
          <w:tblCellMar>
            <w:top w:w="0" w:type="dxa"/>
            <w:left w:w="108" w:type="dxa"/>
            <w:bottom w:w="0" w:type="dxa"/>
            <w:right w:w="108" w:type="dxa"/>
          </w:tblCellMar>
        </w:tblPrEx>
        <w:trPr>
          <w:trHeight w:val="590" w:hRule="atLeast"/>
        </w:trPr>
        <w:tc>
          <w:tcPr>
            <w:tcW w:w="10490" w:type="dxa"/>
            <w:gridSpan w:val="10"/>
            <w:tcBorders>
              <w:top w:val="single" w:color="auto" w:sz="8" w:space="0"/>
              <w:left w:val="single" w:color="auto" w:sz="8" w:space="0"/>
              <w:bottom w:val="single" w:color="auto" w:sz="8" w:space="0"/>
              <w:right w:val="single" w:color="000000" w:sz="8" w:space="0"/>
            </w:tcBorders>
            <w:shd w:val="clear" w:color="auto" w:fill="99CCFF"/>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采购价格情况（表格不够可自行添加）</w:t>
            </w:r>
          </w:p>
        </w:tc>
      </w:tr>
      <w:tr>
        <w:tblPrEx>
          <w:tblCellMar>
            <w:top w:w="0" w:type="dxa"/>
            <w:left w:w="108" w:type="dxa"/>
            <w:bottom w:w="0" w:type="dxa"/>
            <w:right w:w="108" w:type="dxa"/>
          </w:tblCellMar>
        </w:tblPrEx>
        <w:trPr>
          <w:trHeight w:val="590" w:hRule="atLeast"/>
        </w:trPr>
        <w:tc>
          <w:tcPr>
            <w:tcW w:w="2705"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采购品目</w:t>
            </w:r>
          </w:p>
        </w:tc>
        <w:tc>
          <w:tcPr>
            <w:tcW w:w="660" w:type="dxa"/>
            <w:gridSpan w:val="2"/>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品牌</w:t>
            </w:r>
          </w:p>
        </w:tc>
        <w:tc>
          <w:tcPr>
            <w:tcW w:w="744"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型号</w:t>
            </w:r>
          </w:p>
        </w:tc>
        <w:tc>
          <w:tcPr>
            <w:tcW w:w="2952" w:type="dxa"/>
            <w:gridSpan w:val="3"/>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参数</w:t>
            </w:r>
          </w:p>
        </w:tc>
        <w:tc>
          <w:tcPr>
            <w:tcW w:w="1172" w:type="dxa"/>
            <w:gridSpan w:val="2"/>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数量</w:t>
            </w:r>
          </w:p>
        </w:tc>
        <w:tc>
          <w:tcPr>
            <w:tcW w:w="2257"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单价（元人民币）</w:t>
            </w:r>
          </w:p>
        </w:tc>
      </w:tr>
      <w:tr>
        <w:tblPrEx>
          <w:tblCellMar>
            <w:top w:w="0" w:type="dxa"/>
            <w:left w:w="108" w:type="dxa"/>
            <w:bottom w:w="0" w:type="dxa"/>
            <w:right w:w="108" w:type="dxa"/>
          </w:tblCellMar>
        </w:tblPrEx>
        <w:trPr>
          <w:trHeight w:val="590" w:hRule="atLeast"/>
        </w:trPr>
        <w:tc>
          <w:tcPr>
            <w:tcW w:w="2705"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eastAsia="zh-CN"/>
              </w:rPr>
            </w:pPr>
            <w:r>
              <w:rPr>
                <w:rFonts w:hint="eastAsia" w:ascii="宋体" w:hAnsi="宋体"/>
                <w:color w:val="000000"/>
                <w:kern w:val="0"/>
                <w:szCs w:val="21"/>
                <w:lang w:eastAsia="zh-CN"/>
              </w:rPr>
              <w:t>空调</w:t>
            </w:r>
            <w:r>
              <w:rPr>
                <w:rFonts w:hint="eastAsia" w:ascii="宋体" w:hAnsi="宋体"/>
                <w:color w:val="000000"/>
                <w:kern w:val="0"/>
                <w:szCs w:val="21"/>
                <w:lang w:val="en-US" w:eastAsia="zh-CN"/>
              </w:rPr>
              <w:t>2年维保服务项目</w:t>
            </w:r>
          </w:p>
        </w:tc>
        <w:tc>
          <w:tcPr>
            <w:tcW w:w="660" w:type="dxa"/>
            <w:gridSpan w:val="2"/>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eastAsia="zh-CN"/>
              </w:rPr>
            </w:pPr>
            <w:r>
              <w:rPr>
                <w:rFonts w:hint="eastAsia" w:ascii="宋体" w:hAnsi="宋体"/>
                <w:color w:val="000000"/>
                <w:kern w:val="0"/>
                <w:szCs w:val="21"/>
                <w:lang w:val="en-US" w:eastAsia="zh-CN"/>
              </w:rPr>
              <w:t>NA</w:t>
            </w:r>
          </w:p>
        </w:tc>
        <w:tc>
          <w:tcPr>
            <w:tcW w:w="744"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NA</w:t>
            </w:r>
          </w:p>
        </w:tc>
        <w:tc>
          <w:tcPr>
            <w:tcW w:w="2952" w:type="dxa"/>
            <w:gridSpan w:val="3"/>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NA</w:t>
            </w:r>
          </w:p>
        </w:tc>
        <w:tc>
          <w:tcPr>
            <w:tcW w:w="1172" w:type="dxa"/>
            <w:gridSpan w:val="2"/>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1</w:t>
            </w:r>
          </w:p>
        </w:tc>
        <w:tc>
          <w:tcPr>
            <w:tcW w:w="2257"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center"/>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260000</w:t>
            </w:r>
          </w:p>
        </w:tc>
      </w:tr>
      <w:tr>
        <w:tblPrEx>
          <w:tblCellMar>
            <w:top w:w="0" w:type="dxa"/>
            <w:left w:w="108" w:type="dxa"/>
            <w:bottom w:w="0" w:type="dxa"/>
            <w:right w:w="108" w:type="dxa"/>
          </w:tblCellMar>
        </w:tblPrEx>
        <w:trPr>
          <w:trHeight w:val="590" w:hRule="atLeast"/>
        </w:trPr>
        <w:tc>
          <w:tcPr>
            <w:tcW w:w="10490" w:type="dxa"/>
            <w:gridSpan w:val="10"/>
            <w:tcBorders>
              <w:top w:val="single" w:color="auto" w:sz="8" w:space="0"/>
              <w:left w:val="single" w:color="auto" w:sz="8" w:space="0"/>
              <w:bottom w:val="single" w:color="auto" w:sz="8" w:space="0"/>
              <w:right w:val="single" w:color="000000" w:sz="8" w:space="0"/>
            </w:tcBorders>
            <w:shd w:val="clear" w:color="auto" w:fill="99CCFF"/>
            <w:vAlign w:val="center"/>
          </w:tcPr>
          <w:p>
            <w:pPr>
              <w:widowControl/>
              <w:jc w:val="left"/>
              <w:rPr>
                <w:rFonts w:hint="eastAsia" w:ascii="宋体" w:hAnsi="宋体"/>
                <w:color w:val="000000"/>
                <w:kern w:val="0"/>
                <w:szCs w:val="21"/>
              </w:rPr>
            </w:pPr>
            <w:r>
              <w:rPr>
                <w:rFonts w:hint="eastAsia" w:ascii="宋体" w:hAnsi="宋体"/>
                <w:color w:val="000000"/>
                <w:kern w:val="0"/>
                <w:szCs w:val="21"/>
              </w:rPr>
              <w:t>合同签署情况（表格不够可自行添加）</w:t>
            </w:r>
          </w:p>
        </w:tc>
      </w:tr>
      <w:tr>
        <w:tblPrEx>
          <w:tblCellMar>
            <w:top w:w="0" w:type="dxa"/>
            <w:left w:w="108" w:type="dxa"/>
            <w:bottom w:w="0" w:type="dxa"/>
            <w:right w:w="108" w:type="dxa"/>
          </w:tblCellMar>
        </w:tblPrEx>
        <w:trPr>
          <w:trHeight w:val="590" w:hRule="atLeast"/>
        </w:trPr>
        <w:tc>
          <w:tcPr>
            <w:tcW w:w="7061" w:type="dxa"/>
            <w:gridSpan w:val="7"/>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center"/>
              <w:rPr>
                <w:rFonts w:hint="eastAsia" w:ascii="宋体" w:hAnsi="宋体"/>
                <w:color w:val="000000"/>
                <w:kern w:val="0"/>
                <w:szCs w:val="21"/>
              </w:rPr>
            </w:pPr>
            <w:r>
              <w:rPr>
                <w:rFonts w:hint="eastAsia" w:ascii="宋体" w:hAnsi="宋体"/>
                <w:color w:val="000000"/>
                <w:kern w:val="0"/>
                <w:szCs w:val="21"/>
              </w:rPr>
              <w:t>合同名称</w:t>
            </w:r>
          </w:p>
        </w:tc>
        <w:tc>
          <w:tcPr>
            <w:tcW w:w="3429" w:type="dxa"/>
            <w:gridSpan w:val="3"/>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color w:val="000000"/>
                <w:kern w:val="0"/>
                <w:szCs w:val="21"/>
              </w:rPr>
            </w:pPr>
            <w:r>
              <w:rPr>
                <w:rFonts w:hint="eastAsia" w:ascii="宋体" w:hAnsi="宋体"/>
                <w:color w:val="000000"/>
                <w:kern w:val="0"/>
                <w:szCs w:val="21"/>
              </w:rPr>
              <w:t>合同金额（元人民币）</w:t>
            </w:r>
          </w:p>
        </w:tc>
      </w:tr>
      <w:tr>
        <w:tblPrEx>
          <w:tblCellMar>
            <w:top w:w="0" w:type="dxa"/>
            <w:left w:w="108" w:type="dxa"/>
            <w:bottom w:w="0" w:type="dxa"/>
            <w:right w:w="108" w:type="dxa"/>
          </w:tblCellMar>
        </w:tblPrEx>
        <w:trPr>
          <w:trHeight w:val="590" w:hRule="atLeast"/>
        </w:trPr>
        <w:tc>
          <w:tcPr>
            <w:tcW w:w="7061" w:type="dxa"/>
            <w:gridSpan w:val="7"/>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center"/>
              <w:rPr>
                <w:rFonts w:hint="default" w:ascii="宋体" w:hAnsi="宋体" w:eastAsiaTheme="minorEastAsia"/>
                <w:color w:val="000000"/>
                <w:kern w:val="0"/>
                <w:szCs w:val="21"/>
                <w:lang w:val="en-US" w:eastAsia="zh-CN"/>
              </w:rPr>
            </w:pPr>
            <w:r>
              <w:rPr>
                <w:rFonts w:hint="eastAsia" w:ascii="宋体" w:hAnsi="宋体"/>
                <w:color w:val="000000"/>
                <w:kern w:val="0"/>
                <w:szCs w:val="21"/>
                <w:lang w:val="en-US" w:eastAsia="zh-CN"/>
              </w:rPr>
              <w:t>中国证券金融股份有限公司太保大厦机房空调暖通系统维护服务合同</w:t>
            </w:r>
          </w:p>
        </w:tc>
        <w:tc>
          <w:tcPr>
            <w:tcW w:w="3429" w:type="dxa"/>
            <w:gridSpan w:val="3"/>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center"/>
              <w:rPr>
                <w:rFonts w:hint="eastAsia" w:ascii="宋体" w:hAnsi="宋体" w:eastAsiaTheme="minorEastAsia"/>
                <w:color w:val="000000"/>
                <w:kern w:val="0"/>
                <w:szCs w:val="21"/>
                <w:lang w:val="en-US" w:eastAsia="zh-CN"/>
              </w:rPr>
            </w:pPr>
            <w:r>
              <w:rPr>
                <w:rFonts w:hint="eastAsia" w:ascii="宋体" w:hAnsi="宋体"/>
                <w:color w:val="000000"/>
                <w:kern w:val="0"/>
                <w:szCs w:val="21"/>
                <w:lang w:val="en-US" w:eastAsia="zh-CN"/>
              </w:rPr>
              <w:t>260000</w:t>
            </w:r>
          </w:p>
        </w:tc>
      </w:tr>
      <w:tr>
        <w:tblPrEx>
          <w:tblCellMar>
            <w:top w:w="0" w:type="dxa"/>
            <w:left w:w="108" w:type="dxa"/>
            <w:bottom w:w="0" w:type="dxa"/>
            <w:right w:w="108" w:type="dxa"/>
          </w:tblCellMar>
        </w:tblPrEx>
        <w:trPr>
          <w:trHeight w:val="590" w:hRule="atLeast"/>
        </w:trPr>
        <w:tc>
          <w:tcPr>
            <w:tcW w:w="2705" w:type="dxa"/>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eastAsia" w:ascii="宋体" w:hAnsi="宋体" w:eastAsiaTheme="minorEastAsia"/>
                <w:color w:val="000000"/>
                <w:kern w:val="0"/>
                <w:szCs w:val="21"/>
                <w:lang w:eastAsia="zh-CN"/>
              </w:rPr>
            </w:pPr>
            <w:r>
              <w:rPr>
                <w:rFonts w:hint="eastAsia" w:ascii="宋体" w:hAnsi="宋体"/>
                <w:color w:val="000000"/>
                <w:kern w:val="0"/>
                <w:szCs w:val="21"/>
                <w:highlight w:val="none"/>
                <w:lang w:eastAsia="zh-CN"/>
              </w:rPr>
              <w:t>评审专家</w:t>
            </w:r>
          </w:p>
        </w:tc>
        <w:tc>
          <w:tcPr>
            <w:tcW w:w="7785" w:type="dxa"/>
            <w:gridSpan w:val="9"/>
            <w:tcBorders>
              <w:top w:val="single" w:color="auto" w:sz="8" w:space="0"/>
              <w:left w:val="single" w:color="auto" w:sz="8" w:space="0"/>
              <w:bottom w:val="single" w:color="auto" w:sz="8" w:space="0"/>
              <w:right w:val="single" w:color="000000" w:sz="8" w:space="0"/>
            </w:tcBorders>
            <w:vAlign w:val="center"/>
          </w:tcPr>
          <w:p>
            <w:pPr>
              <w:widowControl/>
              <w:ind w:left="31680" w:hanging="67357" w:hangingChars="32075"/>
              <w:jc w:val="left"/>
              <w:rPr>
                <w:rFonts w:hint="default" w:ascii="宋体" w:hAnsi="宋体" w:eastAsiaTheme="minorEastAsia"/>
                <w:color w:val="000000"/>
                <w:kern w:val="0"/>
                <w:szCs w:val="21"/>
                <w:lang w:val="en-US" w:eastAsia="zh-CN"/>
              </w:rPr>
            </w:pPr>
            <w:r>
              <w:rPr>
                <w:rFonts w:hint="eastAsia" w:ascii="宋体" w:hAnsi="宋体"/>
                <w:color w:val="000000"/>
                <w:kern w:val="0"/>
                <w:szCs w:val="21"/>
                <w:lang w:eastAsia="zh-CN"/>
              </w:rPr>
              <w:t>李守强</w:t>
            </w:r>
            <w:r>
              <w:rPr>
                <w:rFonts w:hint="eastAsia" w:ascii="宋体" w:hAnsi="宋体"/>
                <w:color w:val="000000"/>
                <w:kern w:val="0"/>
                <w:szCs w:val="21"/>
                <w:lang w:val="en-US" w:eastAsia="zh-CN"/>
              </w:rPr>
              <w:t xml:space="preserve"> 高靖宇 陈鹏</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59"/>
    <w:rsid w:val="00013272"/>
    <w:rsid w:val="0005059E"/>
    <w:rsid w:val="00060607"/>
    <w:rsid w:val="00076AC7"/>
    <w:rsid w:val="00082036"/>
    <w:rsid w:val="00097587"/>
    <w:rsid w:val="000C4ACE"/>
    <w:rsid w:val="000E3B06"/>
    <w:rsid w:val="00114CC7"/>
    <w:rsid w:val="0013254D"/>
    <w:rsid w:val="0013420E"/>
    <w:rsid w:val="001421AB"/>
    <w:rsid w:val="001568F9"/>
    <w:rsid w:val="00161B84"/>
    <w:rsid w:val="001861CA"/>
    <w:rsid w:val="002430B5"/>
    <w:rsid w:val="00282CB9"/>
    <w:rsid w:val="002955BD"/>
    <w:rsid w:val="002A3E34"/>
    <w:rsid w:val="002A6812"/>
    <w:rsid w:val="00303E50"/>
    <w:rsid w:val="003431CE"/>
    <w:rsid w:val="00384ED1"/>
    <w:rsid w:val="003A47C6"/>
    <w:rsid w:val="003D330B"/>
    <w:rsid w:val="003F74A8"/>
    <w:rsid w:val="004A0544"/>
    <w:rsid w:val="004E5DEF"/>
    <w:rsid w:val="005002F1"/>
    <w:rsid w:val="005027B2"/>
    <w:rsid w:val="0050771B"/>
    <w:rsid w:val="00527CD7"/>
    <w:rsid w:val="00560C4B"/>
    <w:rsid w:val="005A293B"/>
    <w:rsid w:val="005B34FF"/>
    <w:rsid w:val="005C656B"/>
    <w:rsid w:val="005D7E03"/>
    <w:rsid w:val="006317B5"/>
    <w:rsid w:val="0063247B"/>
    <w:rsid w:val="006640FC"/>
    <w:rsid w:val="006903E0"/>
    <w:rsid w:val="00691F2D"/>
    <w:rsid w:val="006C0540"/>
    <w:rsid w:val="006C6E3D"/>
    <w:rsid w:val="006F1437"/>
    <w:rsid w:val="006F35F9"/>
    <w:rsid w:val="007228ED"/>
    <w:rsid w:val="00727AF8"/>
    <w:rsid w:val="007767B5"/>
    <w:rsid w:val="00791C10"/>
    <w:rsid w:val="00793F86"/>
    <w:rsid w:val="007E7E31"/>
    <w:rsid w:val="007F22BC"/>
    <w:rsid w:val="0085078E"/>
    <w:rsid w:val="00853180"/>
    <w:rsid w:val="00871970"/>
    <w:rsid w:val="008C2DEF"/>
    <w:rsid w:val="008E0E14"/>
    <w:rsid w:val="008E5EA3"/>
    <w:rsid w:val="00916BED"/>
    <w:rsid w:val="009173F0"/>
    <w:rsid w:val="0099309F"/>
    <w:rsid w:val="009B110F"/>
    <w:rsid w:val="009E53AA"/>
    <w:rsid w:val="009F6CFF"/>
    <w:rsid w:val="00A3403A"/>
    <w:rsid w:val="00A95DB3"/>
    <w:rsid w:val="00AE2881"/>
    <w:rsid w:val="00B4640D"/>
    <w:rsid w:val="00BB352E"/>
    <w:rsid w:val="00BC66C6"/>
    <w:rsid w:val="00BF1559"/>
    <w:rsid w:val="00C23837"/>
    <w:rsid w:val="00C77223"/>
    <w:rsid w:val="00CD1912"/>
    <w:rsid w:val="00CE27C3"/>
    <w:rsid w:val="00D25A6E"/>
    <w:rsid w:val="00DD6821"/>
    <w:rsid w:val="00E006E3"/>
    <w:rsid w:val="00E02DAD"/>
    <w:rsid w:val="00E0458D"/>
    <w:rsid w:val="00E81D0D"/>
    <w:rsid w:val="00E83EAC"/>
    <w:rsid w:val="00EA6858"/>
    <w:rsid w:val="00EB152E"/>
    <w:rsid w:val="00F654F7"/>
    <w:rsid w:val="00F75374"/>
    <w:rsid w:val="00F92AF5"/>
    <w:rsid w:val="00FF7EAF"/>
    <w:rsid w:val="059C6462"/>
    <w:rsid w:val="095F70B4"/>
    <w:rsid w:val="0C340F5B"/>
    <w:rsid w:val="0D71752B"/>
    <w:rsid w:val="0E49359D"/>
    <w:rsid w:val="105C4C9A"/>
    <w:rsid w:val="13E723AF"/>
    <w:rsid w:val="1823600E"/>
    <w:rsid w:val="184A4553"/>
    <w:rsid w:val="1C721287"/>
    <w:rsid w:val="211F06DA"/>
    <w:rsid w:val="26E57527"/>
    <w:rsid w:val="280C7182"/>
    <w:rsid w:val="2BDA6232"/>
    <w:rsid w:val="2E6668D5"/>
    <w:rsid w:val="2EF32F44"/>
    <w:rsid w:val="30F96EF6"/>
    <w:rsid w:val="39F04061"/>
    <w:rsid w:val="41CF70B3"/>
    <w:rsid w:val="485F5D4E"/>
    <w:rsid w:val="49A955F2"/>
    <w:rsid w:val="4A347EBE"/>
    <w:rsid w:val="4A9C4E06"/>
    <w:rsid w:val="4AEA7725"/>
    <w:rsid w:val="4B6C1E73"/>
    <w:rsid w:val="4B6C3553"/>
    <w:rsid w:val="4BE9177E"/>
    <w:rsid w:val="4C47297B"/>
    <w:rsid w:val="505B31BA"/>
    <w:rsid w:val="50926638"/>
    <w:rsid w:val="511523E8"/>
    <w:rsid w:val="576040A7"/>
    <w:rsid w:val="604B73AB"/>
    <w:rsid w:val="627F22D7"/>
    <w:rsid w:val="66B814B0"/>
    <w:rsid w:val="66C16BCE"/>
    <w:rsid w:val="67C06DDD"/>
    <w:rsid w:val="68B06635"/>
    <w:rsid w:val="6C9A40A8"/>
    <w:rsid w:val="6DEE43DB"/>
    <w:rsid w:val="71F65F13"/>
    <w:rsid w:val="73DE3AEF"/>
    <w:rsid w:val="75ED1D33"/>
    <w:rsid w:val="772B192F"/>
    <w:rsid w:val="7AD1185F"/>
    <w:rsid w:val="7CD724E2"/>
    <w:rsid w:val="7E9F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255</Characters>
  <Lines>2</Lines>
  <Paragraphs>1</Paragraphs>
  <TotalTime>1</TotalTime>
  <ScaleCrop>false</ScaleCrop>
  <LinksUpToDate>false</LinksUpToDate>
  <CharactersWithSpaces>298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2018-07-06T06:51:00Z</dcterms:created>
  <dc:creator>CN=许嘉/OU=综合业务部/OU=监测中心/O=CMSMC</dc:creator>
  <cp:lastModifiedBy>Think</cp:lastModifiedBy>
  <cp:lastPrinted>2018-08-27T08:33:00Z</cp:lastPrinted>
  <dcterms:modified xsi:type="dcterms:W3CDTF">2020-03-09T02:54:34Z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